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D29" w:rsidRPr="00462DC1" w:rsidRDefault="005E3D29" w:rsidP="005E3D29">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w:t>
      </w:r>
    </w:p>
    <w:p w:rsidR="005E3D29" w:rsidRPr="00462DC1" w:rsidRDefault="005E3D29" w:rsidP="005E3D29">
      <w:pPr>
        <w:autoSpaceDE w:val="0"/>
        <w:autoSpaceDN w:val="0"/>
        <w:adjustRightInd w:val="0"/>
        <w:spacing w:after="0" w:line="240" w:lineRule="auto"/>
        <w:ind w:left="142" w:right="258"/>
        <w:contextualSpacing/>
        <w:jc w:val="center"/>
        <w:rPr>
          <w:rFonts w:ascii="Times New Roman" w:hAnsi="Times New Roman" w:cs="Times New Roman"/>
          <w:b/>
          <w:bCs/>
          <w:lang w:val="af-ZA" w:eastAsia="en-ZA"/>
        </w:rPr>
      </w:pPr>
      <w:r>
        <w:rPr>
          <w:rFonts w:ascii="Times New Roman" w:hAnsi="Times New Roman" w:cs="Times New Roman"/>
          <w:b/>
          <w:bCs/>
          <w:lang w:val="af-ZA" w:eastAsia="en-ZA"/>
        </w:rPr>
        <w:t>FORM</w:t>
      </w:r>
      <w:r w:rsidRPr="00462DC1">
        <w:rPr>
          <w:rFonts w:ascii="Times New Roman" w:hAnsi="Times New Roman" w:cs="Times New Roman"/>
          <w:b/>
          <w:bCs/>
          <w:lang w:val="af-ZA" w:eastAsia="en-ZA"/>
        </w:rPr>
        <w:t xml:space="preserve"> 3A </w:t>
      </w:r>
    </w:p>
    <w:p w:rsidR="005E3D29" w:rsidRPr="00462DC1" w:rsidRDefault="005E3D29" w:rsidP="005E3D29">
      <w:pPr>
        <w:autoSpaceDE w:val="0"/>
        <w:autoSpaceDN w:val="0"/>
        <w:adjustRightInd w:val="0"/>
        <w:spacing w:after="0" w:line="240" w:lineRule="auto"/>
        <w:ind w:left="142" w:right="258"/>
        <w:contextualSpacing/>
        <w:jc w:val="center"/>
        <w:rPr>
          <w:rFonts w:ascii="Times New Roman" w:hAnsi="Times New Roman" w:cs="Times New Roman"/>
          <w:b/>
          <w:bCs/>
          <w:lang w:val="af-ZA" w:eastAsia="en-ZA"/>
        </w:rPr>
      </w:pPr>
    </w:p>
    <w:p w:rsidR="005E3D29" w:rsidRPr="00462DC1" w:rsidRDefault="005E3D29" w:rsidP="005E3D29">
      <w:pPr>
        <w:autoSpaceDE w:val="0"/>
        <w:autoSpaceDN w:val="0"/>
        <w:adjustRightInd w:val="0"/>
        <w:spacing w:after="0" w:line="240" w:lineRule="auto"/>
        <w:ind w:left="142" w:right="258"/>
        <w:contextualSpacing/>
        <w:jc w:val="center"/>
        <w:rPr>
          <w:rFonts w:ascii="Times New Roman" w:hAnsi="Times New Roman" w:cs="Times New Roman"/>
          <w:b/>
          <w:bCs/>
          <w:lang w:val="af-ZA" w:eastAsia="en-ZA"/>
        </w:rPr>
      </w:pPr>
      <w:r w:rsidRPr="00462DC1">
        <w:rPr>
          <w:rFonts w:ascii="Times New Roman" w:hAnsi="Times New Roman" w:cs="Times New Roman"/>
          <w:b/>
          <w:bCs/>
          <w:lang w:val="af-ZA" w:eastAsia="en-ZA"/>
        </w:rPr>
        <w:t>NOTICE OF APPLICATIONS FOR LIQUOR LICENCES IN TERMS OF SECTION 37(1) OF THE WESTERN CAPE LIQUOR ACT, 2008</w:t>
      </w:r>
    </w:p>
    <w:p w:rsidR="005E3D29" w:rsidRPr="00462DC1" w:rsidRDefault="005E3D29" w:rsidP="005E3D29">
      <w:pPr>
        <w:autoSpaceDE w:val="0"/>
        <w:autoSpaceDN w:val="0"/>
        <w:adjustRightInd w:val="0"/>
        <w:spacing w:after="0" w:line="240" w:lineRule="auto"/>
        <w:ind w:left="142" w:right="258"/>
        <w:contextualSpacing/>
        <w:rPr>
          <w:rFonts w:ascii="Times New Roman" w:hAnsi="Times New Roman" w:cs="Times New Roman"/>
          <w:b/>
          <w:bCs/>
          <w:lang w:val="af-ZA" w:eastAsia="en-ZA"/>
        </w:rPr>
      </w:pPr>
    </w:p>
    <w:p w:rsidR="005E3D29" w:rsidRDefault="005E3D29" w:rsidP="005E3D29">
      <w:pPr>
        <w:spacing w:after="0" w:line="240" w:lineRule="auto"/>
        <w:ind w:left="142" w:right="258"/>
        <w:contextualSpacing/>
        <w:jc w:val="center"/>
        <w:rPr>
          <w:rFonts w:ascii="Times New Roman" w:eastAsia="Times New Roman" w:hAnsi="Times New Roman" w:cs="Times New Roman"/>
          <w:lang w:val="af-ZA"/>
        </w:rPr>
      </w:pPr>
      <w:r w:rsidRPr="00462DC1">
        <w:rPr>
          <w:rFonts w:ascii="Times New Roman" w:hAnsi="Times New Roman" w:cs="Times New Roman"/>
          <w:bCs/>
          <w:lang w:val="af-ZA" w:eastAsia="en-ZA"/>
        </w:rPr>
        <w:t>[Reg. 10(1)]</w:t>
      </w:r>
      <w:r w:rsidRPr="00462DC1">
        <w:rPr>
          <w:rFonts w:ascii="Times New Roman" w:eastAsia="Times New Roman" w:hAnsi="Times New Roman" w:cs="Times New Roman"/>
          <w:lang w:val="af-ZA"/>
        </w:rPr>
        <w:t xml:space="preserve"> </w:t>
      </w:r>
    </w:p>
    <w:p w:rsidR="005E3D29" w:rsidRPr="005E3D29" w:rsidRDefault="005E3D29" w:rsidP="005E3D29">
      <w:pPr>
        <w:spacing w:after="0" w:line="24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5E3D29" w:rsidRPr="00462DC1" w:rsidRDefault="005E3D29" w:rsidP="005E3D29">
      <w:pPr>
        <w:autoSpaceDE w:val="0"/>
        <w:autoSpaceDN w:val="0"/>
        <w:adjustRightInd w:val="0"/>
        <w:spacing w:after="0" w:line="240" w:lineRule="auto"/>
        <w:contextualSpacing/>
        <w:jc w:val="both"/>
        <w:rPr>
          <w:rFonts w:ascii="Times New Roman" w:hAnsi="Times New Roman" w:cs="Times New Roman"/>
          <w:lang w:val="af-ZA" w:eastAsia="en-ZA"/>
        </w:rPr>
      </w:pPr>
      <w:r w:rsidRPr="00462DC1">
        <w:rPr>
          <w:rFonts w:ascii="Times New Roman" w:hAnsi="Times New Roman" w:cs="Times New Roman"/>
          <w:lang w:val="af-ZA" w:eastAsia="en-ZA"/>
        </w:rPr>
        <w:t>Notice is hereby given that the following applications for liquor licences have been lodged with the Western Cape Liquor Authority (the Authority) and with the designated liquor officers at the indicated South African Police Service offices.</w:t>
      </w:r>
    </w:p>
    <w:p w:rsidR="005E3D29" w:rsidRPr="00462DC1" w:rsidRDefault="005E3D29" w:rsidP="005E3D29">
      <w:pPr>
        <w:autoSpaceDE w:val="0"/>
        <w:autoSpaceDN w:val="0"/>
        <w:adjustRightInd w:val="0"/>
        <w:spacing w:after="0" w:line="240" w:lineRule="auto"/>
        <w:contextualSpacing/>
        <w:jc w:val="both"/>
        <w:rPr>
          <w:rFonts w:ascii="Times New Roman" w:hAnsi="Times New Roman" w:cs="Times New Roman"/>
          <w:lang w:val="af-ZA" w:eastAsia="en-ZA"/>
        </w:rPr>
      </w:pPr>
    </w:p>
    <w:p w:rsidR="005E3D29" w:rsidRPr="00462DC1" w:rsidRDefault="005E3D29" w:rsidP="005E3D29">
      <w:pPr>
        <w:autoSpaceDE w:val="0"/>
        <w:autoSpaceDN w:val="0"/>
        <w:adjustRightInd w:val="0"/>
        <w:spacing w:after="0" w:line="240" w:lineRule="auto"/>
        <w:contextualSpacing/>
        <w:jc w:val="both"/>
        <w:rPr>
          <w:rFonts w:ascii="Times New Roman" w:hAnsi="Times New Roman" w:cs="Times New Roman"/>
          <w:lang w:val="af-ZA" w:eastAsia="en-ZA"/>
        </w:rPr>
      </w:pPr>
      <w:r w:rsidRPr="00462DC1">
        <w:rPr>
          <w:rFonts w:ascii="Times New Roman" w:hAnsi="Times New Roman" w:cs="Times New Roman"/>
          <w:lang w:val="af-ZA" w:eastAsia="en-ZA"/>
        </w:rPr>
        <w:t xml:space="preserve">The applications concerned may, up to and including the twenty-eighth (28th) day from the date of </w:t>
      </w:r>
      <w:r>
        <w:rPr>
          <w:rFonts w:ascii="Times New Roman" w:hAnsi="Times New Roman" w:cs="Times New Roman"/>
          <w:lang w:val="af-ZA" w:eastAsia="en-ZA"/>
        </w:rPr>
        <w:t>publication of the application</w:t>
      </w:r>
      <w:r w:rsidRPr="00462DC1">
        <w:rPr>
          <w:rFonts w:ascii="Times New Roman" w:hAnsi="Times New Roman" w:cs="Times New Roman"/>
          <w:lang w:val="af-ZA" w:eastAsia="en-ZA"/>
        </w:rPr>
        <w:t>, upon request and free of charge, be inspected by any person, at the offices of the Authority or the designated liquor officer listed hereunder. Copies of an application can be obtained from the Authority after payment of the prescribed fee.</w:t>
      </w:r>
    </w:p>
    <w:p w:rsidR="005E3D29" w:rsidRPr="00462DC1" w:rsidRDefault="005E3D29" w:rsidP="005E3D29">
      <w:pPr>
        <w:autoSpaceDE w:val="0"/>
        <w:autoSpaceDN w:val="0"/>
        <w:adjustRightInd w:val="0"/>
        <w:spacing w:after="0" w:line="240" w:lineRule="auto"/>
        <w:contextualSpacing/>
        <w:jc w:val="both"/>
        <w:rPr>
          <w:rFonts w:ascii="Times New Roman" w:hAnsi="Times New Roman" w:cs="Times New Roman"/>
          <w:lang w:val="af-ZA" w:eastAsia="en-ZA"/>
        </w:rPr>
      </w:pPr>
    </w:p>
    <w:p w:rsidR="005E3D29" w:rsidRPr="00462DC1" w:rsidRDefault="005E3D29" w:rsidP="005E3D29">
      <w:pPr>
        <w:spacing w:after="0" w:line="240" w:lineRule="auto"/>
        <w:contextualSpacing/>
        <w:jc w:val="both"/>
        <w:rPr>
          <w:rFonts w:ascii="Times New Roman" w:hAnsi="Times New Roman" w:cs="Times New Roman"/>
          <w:lang w:val="af-ZA" w:eastAsia="en-ZA"/>
        </w:rPr>
      </w:pPr>
      <w:r w:rsidRPr="00462DC1">
        <w:rPr>
          <w:rFonts w:ascii="Times New Roman" w:hAnsi="Times New Roman" w:cs="Times New Roman"/>
          <w:lang w:val="af-ZA" w:eastAsia="en-ZA"/>
        </w:rPr>
        <w:t>Objections and representations must be lodged in writing with the Authority and the designated liquor officer in accordance with section 39 of the Act.</w:t>
      </w:r>
    </w:p>
    <w:p w:rsidR="005E3D29" w:rsidRPr="00462DC1" w:rsidRDefault="005E3D29" w:rsidP="005E3D29">
      <w:pPr>
        <w:autoSpaceDE w:val="0"/>
        <w:autoSpaceDN w:val="0"/>
        <w:adjustRightInd w:val="0"/>
        <w:spacing w:after="0" w:line="240" w:lineRule="auto"/>
        <w:ind w:left="-567" w:right="-450"/>
        <w:contextualSpacing/>
        <w:jc w:val="center"/>
        <w:rPr>
          <w:rFonts w:ascii="Times New Roman" w:hAnsi="Times New Roman" w:cs="Times New Roman"/>
          <w:b/>
          <w:bCs/>
          <w:lang w:val="af-ZA" w:eastAsia="en-ZA"/>
        </w:rPr>
      </w:pPr>
      <w:r>
        <w:rPr>
          <w:rFonts w:ascii="Times New Roman" w:hAnsi="Times New Roman" w:cs="Times New Roman"/>
          <w:b/>
          <w:bCs/>
          <w:lang w:val="af-ZA" w:eastAsia="en-ZA"/>
        </w:rPr>
        <w:t>___________________________________________________________________________________________</w:t>
      </w:r>
    </w:p>
    <w:p w:rsidR="005E3D29" w:rsidRDefault="005E3D29" w:rsidP="005E3D29">
      <w:pPr>
        <w:spacing w:after="0" w:line="240" w:lineRule="auto"/>
        <w:ind w:left="-567" w:right="-450"/>
        <w:contextualSpacing/>
        <w:jc w:val="center"/>
        <w:rPr>
          <w:rFonts w:ascii="Times New Roman" w:eastAsia="Times New Roman" w:hAnsi="Times New Roman" w:cs="Times New Roman"/>
          <w:smallCaps/>
          <w:lang w:val="af-ZA"/>
        </w:rPr>
      </w:pPr>
    </w:p>
    <w:p w:rsidR="005E3D29" w:rsidRPr="00462DC1" w:rsidRDefault="005E3D29" w:rsidP="005E3D29">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smallCaps/>
          <w:lang w:val="af-ZA"/>
        </w:rPr>
        <w:t>WES-KAAPSE DRANKWET, 2008 (WET 4 VAN 2008)</w:t>
      </w:r>
    </w:p>
    <w:p w:rsidR="005E3D29" w:rsidRPr="00462DC1" w:rsidRDefault="005E3D29" w:rsidP="005E3D29">
      <w:pPr>
        <w:autoSpaceDE w:val="0"/>
        <w:autoSpaceDN w:val="0"/>
        <w:adjustRightInd w:val="0"/>
        <w:spacing w:after="0" w:line="240" w:lineRule="auto"/>
        <w:ind w:left="-567" w:right="-450"/>
        <w:contextualSpacing/>
        <w:jc w:val="center"/>
        <w:rPr>
          <w:rFonts w:ascii="Times New Roman" w:hAnsi="Times New Roman" w:cs="Times New Roman"/>
          <w:b/>
          <w:bCs/>
          <w:lang w:val="af-ZA" w:eastAsia="en-ZA"/>
        </w:rPr>
      </w:pPr>
      <w:r>
        <w:rPr>
          <w:rFonts w:ascii="Times New Roman" w:hAnsi="Times New Roman" w:cs="Times New Roman"/>
          <w:b/>
          <w:bCs/>
          <w:lang w:val="af-ZA" w:eastAsia="en-ZA"/>
        </w:rPr>
        <w:t>___________________________________________________________________________________________</w:t>
      </w:r>
    </w:p>
    <w:p w:rsidR="005E3D29" w:rsidRDefault="005E3D29" w:rsidP="005E3D29">
      <w:pPr>
        <w:autoSpaceDE w:val="0"/>
        <w:autoSpaceDN w:val="0"/>
        <w:adjustRightInd w:val="0"/>
        <w:spacing w:after="0" w:line="240" w:lineRule="auto"/>
        <w:ind w:left="-567" w:right="-450"/>
        <w:contextualSpacing/>
        <w:jc w:val="center"/>
        <w:rPr>
          <w:rFonts w:ascii="Times New Roman" w:hAnsi="Times New Roman" w:cs="Times New Roman"/>
          <w:b/>
          <w:bCs/>
          <w:lang w:val="af-ZA" w:eastAsia="en-ZA"/>
        </w:rPr>
      </w:pPr>
    </w:p>
    <w:p w:rsidR="005E3D29" w:rsidRPr="00462DC1" w:rsidRDefault="005E3D29" w:rsidP="005E3D29">
      <w:pPr>
        <w:autoSpaceDE w:val="0"/>
        <w:autoSpaceDN w:val="0"/>
        <w:adjustRightInd w:val="0"/>
        <w:spacing w:after="0" w:line="240" w:lineRule="auto"/>
        <w:ind w:left="-567" w:right="-450"/>
        <w:contextualSpacing/>
        <w:jc w:val="center"/>
        <w:rPr>
          <w:rFonts w:ascii="Times New Roman" w:hAnsi="Times New Roman" w:cs="Times New Roman"/>
          <w:b/>
          <w:bCs/>
          <w:lang w:val="af-ZA" w:eastAsia="en-ZA"/>
        </w:rPr>
      </w:pPr>
      <w:r w:rsidRPr="00462DC1">
        <w:rPr>
          <w:rFonts w:ascii="Times New Roman" w:hAnsi="Times New Roman" w:cs="Times New Roman"/>
          <w:b/>
          <w:bCs/>
          <w:lang w:val="af-ZA" w:eastAsia="en-ZA"/>
        </w:rPr>
        <w:t>VORM 3A</w:t>
      </w:r>
    </w:p>
    <w:p w:rsidR="005E3D29" w:rsidRPr="00462DC1" w:rsidRDefault="005E3D29" w:rsidP="005E3D29">
      <w:pPr>
        <w:autoSpaceDE w:val="0"/>
        <w:autoSpaceDN w:val="0"/>
        <w:adjustRightInd w:val="0"/>
        <w:spacing w:after="0" w:line="240" w:lineRule="auto"/>
        <w:ind w:left="-567" w:right="-450"/>
        <w:contextualSpacing/>
        <w:jc w:val="center"/>
        <w:rPr>
          <w:rFonts w:ascii="Times New Roman" w:hAnsi="Times New Roman" w:cs="Times New Roman"/>
          <w:b/>
          <w:bCs/>
          <w:lang w:val="af-ZA" w:eastAsia="en-ZA"/>
        </w:rPr>
      </w:pPr>
    </w:p>
    <w:p w:rsidR="005E3D29" w:rsidRPr="00462DC1" w:rsidRDefault="005E3D29" w:rsidP="005E3D29">
      <w:pPr>
        <w:autoSpaceDE w:val="0"/>
        <w:autoSpaceDN w:val="0"/>
        <w:adjustRightInd w:val="0"/>
        <w:spacing w:after="0" w:line="240" w:lineRule="auto"/>
        <w:ind w:right="-25"/>
        <w:contextualSpacing/>
        <w:jc w:val="center"/>
        <w:rPr>
          <w:rFonts w:ascii="Times New Roman" w:hAnsi="Times New Roman" w:cs="Times New Roman"/>
          <w:b/>
          <w:bCs/>
          <w:lang w:val="af-ZA" w:eastAsia="en-ZA"/>
        </w:rPr>
      </w:pPr>
      <w:r w:rsidRPr="00462DC1">
        <w:rPr>
          <w:rFonts w:ascii="Times New Roman" w:hAnsi="Times New Roman" w:cs="Times New Roman"/>
          <w:b/>
          <w:bCs/>
          <w:lang w:val="af-ZA" w:eastAsia="en-ZA"/>
        </w:rPr>
        <w:t>KENNISGEWING VAN AANSOEKE OM DRANKLISENSIES INGEVOLGE ARTIKEL 37(1) VAN DIE WES-KAAPSE DRANKWET, 2008</w:t>
      </w:r>
    </w:p>
    <w:p w:rsidR="005E3D29" w:rsidRPr="00462DC1" w:rsidRDefault="005E3D29" w:rsidP="005E3D29">
      <w:pPr>
        <w:spacing w:after="0" w:line="240" w:lineRule="auto"/>
        <w:ind w:left="-567" w:right="-450"/>
        <w:contextualSpacing/>
        <w:jc w:val="both"/>
        <w:rPr>
          <w:rFonts w:ascii="Times New Roman" w:hAnsi="Times New Roman" w:cs="Times New Roman"/>
          <w:lang w:val="af-ZA" w:eastAsia="en-ZA"/>
        </w:rPr>
      </w:pPr>
    </w:p>
    <w:p w:rsidR="005E3D29" w:rsidRDefault="005E3D29" w:rsidP="005E3D29">
      <w:pPr>
        <w:spacing w:after="0" w:line="240" w:lineRule="auto"/>
        <w:ind w:left="-567" w:right="-450"/>
        <w:contextualSpacing/>
        <w:jc w:val="center"/>
        <w:rPr>
          <w:rFonts w:ascii="Times New Roman" w:eastAsia="Times New Roman" w:hAnsi="Times New Roman" w:cs="Times New Roman"/>
          <w:lang w:val="af-ZA"/>
        </w:rPr>
      </w:pPr>
      <w:r w:rsidRPr="00462DC1">
        <w:rPr>
          <w:rFonts w:ascii="Times New Roman" w:hAnsi="Times New Roman" w:cs="Times New Roman"/>
          <w:bCs/>
          <w:lang w:val="af-ZA" w:eastAsia="en-ZA"/>
        </w:rPr>
        <w:t>[Reg. 10(1)]</w:t>
      </w:r>
      <w:r w:rsidRPr="00462DC1">
        <w:rPr>
          <w:rFonts w:ascii="Times New Roman" w:eastAsia="Times New Roman" w:hAnsi="Times New Roman" w:cs="Times New Roman"/>
          <w:lang w:val="af-ZA"/>
        </w:rPr>
        <w:t xml:space="preserve"> </w:t>
      </w:r>
    </w:p>
    <w:p w:rsidR="005E3D29" w:rsidRPr="00462DC1" w:rsidRDefault="005E3D29" w:rsidP="005E3D29">
      <w:pPr>
        <w:spacing w:after="0" w:line="24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5E3D29" w:rsidRPr="00462DC1" w:rsidRDefault="005E3D29" w:rsidP="005E3D29">
      <w:pPr>
        <w:spacing w:after="0" w:line="240" w:lineRule="auto"/>
        <w:contextualSpacing/>
        <w:rPr>
          <w:rFonts w:ascii="Times New Roman" w:eastAsia="Times New Roman" w:hAnsi="Times New Roman" w:cs="Times New Roman"/>
          <w:b/>
          <w:bCs/>
          <w:caps/>
          <w:u w:val="single"/>
          <w:lang w:val="af-ZA"/>
        </w:rPr>
      </w:pPr>
    </w:p>
    <w:p w:rsidR="005E3D29" w:rsidRPr="00462DC1" w:rsidRDefault="005E3D29" w:rsidP="005E3D29">
      <w:pPr>
        <w:spacing w:after="0" w:line="240" w:lineRule="auto"/>
        <w:contextualSpacing/>
        <w:jc w:val="both"/>
        <w:rPr>
          <w:rFonts w:ascii="Times New Roman" w:hAnsi="Times New Roman" w:cs="Times New Roman"/>
          <w:lang w:val="af-ZA" w:eastAsia="en-ZA"/>
        </w:rPr>
      </w:pPr>
      <w:r>
        <w:rPr>
          <w:rFonts w:ascii="Times New Roman" w:hAnsi="Times New Roman" w:cs="Times New Roman"/>
          <w:lang w:val="af-ZA" w:eastAsia="en-ZA"/>
        </w:rPr>
        <w:t>Hiermee</w:t>
      </w:r>
      <w:r w:rsidRPr="00462DC1">
        <w:rPr>
          <w:rFonts w:ascii="Times New Roman" w:hAnsi="Times New Roman" w:cs="Times New Roman"/>
          <w:lang w:val="af-ZA" w:eastAsia="en-ZA"/>
        </w:rPr>
        <w:t xml:space="preserve"> word </w:t>
      </w:r>
      <w:r>
        <w:rPr>
          <w:rFonts w:ascii="Times New Roman" w:hAnsi="Times New Roman" w:cs="Times New Roman"/>
          <w:lang w:val="af-ZA" w:eastAsia="en-ZA"/>
        </w:rPr>
        <w:t>kennis</w:t>
      </w:r>
      <w:r w:rsidRPr="00462DC1">
        <w:rPr>
          <w:rFonts w:ascii="Times New Roman" w:hAnsi="Times New Roman" w:cs="Times New Roman"/>
          <w:lang w:val="af-ZA" w:eastAsia="en-ZA"/>
        </w:rPr>
        <w:t xml:space="preserve"> gegee dat die volgende aansoeke om dranklisensies ingedien is by die Wes-Kaapse Drankowerheid (die Owerheid) en by die aangewese drankbeamptes by die aangeduide Suid-Afrikaanse Polisiedienskantore.</w:t>
      </w:r>
    </w:p>
    <w:p w:rsidR="005E3D29" w:rsidRPr="00462DC1" w:rsidRDefault="005E3D29" w:rsidP="005E3D29">
      <w:pPr>
        <w:spacing w:after="0" w:line="240" w:lineRule="auto"/>
        <w:contextualSpacing/>
        <w:jc w:val="both"/>
        <w:rPr>
          <w:rFonts w:ascii="Times New Roman" w:hAnsi="Times New Roman" w:cs="Times New Roman"/>
          <w:lang w:val="af-ZA" w:eastAsia="en-ZA"/>
        </w:rPr>
      </w:pPr>
    </w:p>
    <w:p w:rsidR="005E3D29" w:rsidRPr="00462DC1" w:rsidRDefault="005E3D29" w:rsidP="005E3D29">
      <w:pPr>
        <w:spacing w:after="0" w:line="240" w:lineRule="auto"/>
        <w:contextualSpacing/>
        <w:jc w:val="both"/>
        <w:rPr>
          <w:rFonts w:ascii="Times New Roman" w:hAnsi="Times New Roman" w:cs="Times New Roman"/>
          <w:lang w:val="af-ZA" w:eastAsia="en-ZA"/>
        </w:rPr>
      </w:pPr>
      <w:r w:rsidRPr="00462DC1">
        <w:rPr>
          <w:rFonts w:ascii="Times New Roman" w:hAnsi="Times New Roman" w:cs="Times New Roman"/>
          <w:lang w:val="af-ZA" w:eastAsia="en-ZA"/>
        </w:rPr>
        <w:t xml:space="preserve">Die betrokke aansoeke kan, tot en met die ag-en-twintigste (28ste) dag vanaf die datum van </w:t>
      </w:r>
      <w:r>
        <w:rPr>
          <w:rFonts w:ascii="Times New Roman" w:hAnsi="Times New Roman" w:cs="Times New Roman"/>
          <w:lang w:val="af-ZA" w:eastAsia="en-ZA"/>
        </w:rPr>
        <w:t>publikasie van die aansoek</w:t>
      </w:r>
      <w:r w:rsidRPr="00462DC1">
        <w:rPr>
          <w:rFonts w:ascii="Times New Roman" w:hAnsi="Times New Roman" w:cs="Times New Roman"/>
          <w:lang w:val="af-ZA" w:eastAsia="en-ZA"/>
        </w:rPr>
        <w:t>, op versoek en gratis deur enige persoon by die kantore van die Owerheid of die aangewese drankbeampte hieronder gelys</w:t>
      </w:r>
      <w:r>
        <w:rPr>
          <w:rFonts w:ascii="Times New Roman" w:hAnsi="Times New Roman" w:cs="Times New Roman"/>
          <w:lang w:val="af-ZA" w:eastAsia="en-ZA"/>
        </w:rPr>
        <w:t>, geïnspekteer word</w:t>
      </w:r>
      <w:r w:rsidRPr="00462DC1">
        <w:rPr>
          <w:rFonts w:ascii="Times New Roman" w:hAnsi="Times New Roman" w:cs="Times New Roman"/>
          <w:lang w:val="af-ZA" w:eastAsia="en-ZA"/>
        </w:rPr>
        <w:t>. Afskrifte van ’n aansoek kan  na betaling van die voorgeskrewe fooi</w:t>
      </w:r>
      <w:r>
        <w:rPr>
          <w:rFonts w:ascii="Times New Roman" w:hAnsi="Times New Roman" w:cs="Times New Roman"/>
          <w:lang w:val="af-ZA" w:eastAsia="en-ZA"/>
        </w:rPr>
        <w:t xml:space="preserve"> </w:t>
      </w:r>
      <w:r w:rsidRPr="00462DC1">
        <w:rPr>
          <w:rFonts w:ascii="Times New Roman" w:hAnsi="Times New Roman" w:cs="Times New Roman"/>
          <w:lang w:val="af-ZA" w:eastAsia="en-ZA"/>
        </w:rPr>
        <w:t>by die Owerheid</w:t>
      </w:r>
      <w:r>
        <w:rPr>
          <w:rFonts w:ascii="Times New Roman" w:hAnsi="Times New Roman" w:cs="Times New Roman"/>
          <w:lang w:val="af-ZA" w:eastAsia="en-ZA"/>
        </w:rPr>
        <w:t xml:space="preserve"> verkry word na betaling van die voorgeskrewe fooi</w:t>
      </w:r>
      <w:r w:rsidRPr="00462DC1">
        <w:rPr>
          <w:rFonts w:ascii="Times New Roman" w:hAnsi="Times New Roman" w:cs="Times New Roman"/>
          <w:lang w:val="af-ZA" w:eastAsia="en-ZA"/>
        </w:rPr>
        <w:t>.</w:t>
      </w:r>
    </w:p>
    <w:p w:rsidR="005E3D29" w:rsidRPr="00462DC1" w:rsidRDefault="005E3D29" w:rsidP="005E3D29">
      <w:pPr>
        <w:spacing w:after="0" w:line="240" w:lineRule="auto"/>
        <w:contextualSpacing/>
        <w:jc w:val="both"/>
        <w:rPr>
          <w:rFonts w:ascii="Times New Roman" w:hAnsi="Times New Roman" w:cs="Times New Roman"/>
          <w:lang w:val="af-ZA" w:eastAsia="en-ZA"/>
        </w:rPr>
      </w:pPr>
    </w:p>
    <w:p w:rsidR="005E3D29" w:rsidRPr="00462DC1" w:rsidRDefault="005E3D29" w:rsidP="005E3D29">
      <w:pPr>
        <w:spacing w:after="0" w:line="240" w:lineRule="auto"/>
        <w:contextualSpacing/>
        <w:jc w:val="both"/>
        <w:rPr>
          <w:rFonts w:ascii="Times New Roman" w:hAnsi="Times New Roman" w:cs="Times New Roman"/>
          <w:lang w:val="af-ZA" w:eastAsia="en-ZA"/>
        </w:rPr>
      </w:pPr>
      <w:r w:rsidRPr="00462DC1">
        <w:rPr>
          <w:rFonts w:ascii="Times New Roman" w:hAnsi="Times New Roman" w:cs="Times New Roman"/>
          <w:lang w:val="af-ZA" w:eastAsia="en-ZA"/>
        </w:rPr>
        <w:t>Besware en vertoë moet ooreenkomstig artikel 39 van die Wet skriftelik by die Owerheid en die aangewese drankbeampte ingedien word.</w:t>
      </w:r>
    </w:p>
    <w:p w:rsidR="005E3D29" w:rsidRPr="00462DC1" w:rsidRDefault="005E3D29" w:rsidP="005E3D29">
      <w:pPr>
        <w:spacing w:after="0" w:line="240" w:lineRule="auto"/>
        <w:contextualSpacing/>
        <w:jc w:val="both"/>
        <w:rPr>
          <w:rFonts w:ascii="Times New Roman" w:hAnsi="Times New Roman" w:cs="Times New Roman"/>
          <w:lang w:val="af-ZA" w:eastAsia="en-ZA"/>
        </w:rPr>
      </w:pPr>
    </w:p>
    <w:p w:rsidR="005E3D29" w:rsidRPr="00462DC1" w:rsidRDefault="005E3D29" w:rsidP="005E3D29">
      <w:pPr>
        <w:spacing w:after="0" w:line="24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br w:type="page"/>
      </w:r>
    </w:p>
    <w:p w:rsidR="005E3D29" w:rsidRPr="00462DC1" w:rsidRDefault="005E3D29" w:rsidP="005E3D29">
      <w:pPr>
        <w:spacing w:after="0" w:line="240" w:lineRule="auto"/>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UMTHETHO WOTYWALA WENTSHONA KOLONI, 2008 (UMTHETHO 4 KA-2008)</w:t>
      </w:r>
    </w:p>
    <w:p w:rsidR="005E3D29" w:rsidRPr="00462DC1" w:rsidRDefault="005E3D29" w:rsidP="005E3D29">
      <w:pPr>
        <w:autoSpaceDE w:val="0"/>
        <w:autoSpaceDN w:val="0"/>
        <w:adjustRightInd w:val="0"/>
        <w:spacing w:after="0" w:line="240" w:lineRule="auto"/>
        <w:contextualSpacing/>
        <w:jc w:val="center"/>
        <w:rPr>
          <w:rFonts w:ascii="Times New Roman" w:hAnsi="Times New Roman" w:cs="Times New Roman"/>
          <w:b/>
          <w:bCs/>
          <w:lang w:val="af-ZA" w:eastAsia="en-ZA"/>
        </w:rPr>
      </w:pPr>
      <w:r>
        <w:rPr>
          <w:rFonts w:ascii="Times New Roman" w:hAnsi="Times New Roman" w:cs="Times New Roman"/>
          <w:b/>
          <w:bCs/>
          <w:lang w:val="af-ZA" w:eastAsia="en-ZA"/>
        </w:rPr>
        <w:t>__________________________________________________________________________________</w:t>
      </w:r>
    </w:p>
    <w:p w:rsidR="005E3D29" w:rsidRDefault="005E3D29" w:rsidP="005E3D29">
      <w:pPr>
        <w:autoSpaceDE w:val="0"/>
        <w:autoSpaceDN w:val="0"/>
        <w:adjustRightInd w:val="0"/>
        <w:spacing w:after="0" w:line="240" w:lineRule="auto"/>
        <w:contextualSpacing/>
        <w:jc w:val="center"/>
        <w:rPr>
          <w:rFonts w:ascii="Times New Roman" w:hAnsi="Times New Roman" w:cs="Times New Roman"/>
          <w:b/>
          <w:bCs/>
          <w:lang w:val="af-ZA" w:eastAsia="en-ZA"/>
        </w:rPr>
      </w:pPr>
    </w:p>
    <w:p w:rsidR="005E3D29" w:rsidRPr="00462DC1" w:rsidRDefault="005E3D29" w:rsidP="005E3D29">
      <w:pPr>
        <w:autoSpaceDE w:val="0"/>
        <w:autoSpaceDN w:val="0"/>
        <w:adjustRightInd w:val="0"/>
        <w:spacing w:after="0" w:line="240" w:lineRule="auto"/>
        <w:contextualSpacing/>
        <w:jc w:val="center"/>
        <w:rPr>
          <w:rFonts w:ascii="Times New Roman" w:hAnsi="Times New Roman" w:cs="Times New Roman"/>
          <w:b/>
          <w:bCs/>
          <w:lang w:val="af-ZA" w:eastAsia="en-ZA"/>
        </w:rPr>
      </w:pPr>
      <w:r w:rsidRPr="00462DC1">
        <w:rPr>
          <w:rFonts w:ascii="Times New Roman" w:hAnsi="Times New Roman" w:cs="Times New Roman"/>
          <w:b/>
          <w:bCs/>
          <w:lang w:val="af-ZA" w:eastAsia="en-ZA"/>
        </w:rPr>
        <w:t>IFOMU 3A</w:t>
      </w:r>
    </w:p>
    <w:p w:rsidR="005E3D29" w:rsidRPr="00462DC1" w:rsidRDefault="005E3D29" w:rsidP="005E3D29">
      <w:pPr>
        <w:autoSpaceDE w:val="0"/>
        <w:autoSpaceDN w:val="0"/>
        <w:adjustRightInd w:val="0"/>
        <w:spacing w:after="0" w:line="240" w:lineRule="auto"/>
        <w:contextualSpacing/>
        <w:jc w:val="center"/>
        <w:rPr>
          <w:rFonts w:ascii="Times New Roman" w:hAnsi="Times New Roman" w:cs="Times New Roman"/>
          <w:b/>
          <w:bCs/>
          <w:lang w:val="af-ZA" w:eastAsia="en-ZA"/>
        </w:rPr>
      </w:pPr>
    </w:p>
    <w:p w:rsidR="005E3D29" w:rsidRPr="00462DC1" w:rsidRDefault="005E3D29" w:rsidP="005E3D29">
      <w:pPr>
        <w:autoSpaceDE w:val="0"/>
        <w:autoSpaceDN w:val="0"/>
        <w:adjustRightInd w:val="0"/>
        <w:spacing w:after="0" w:line="240" w:lineRule="auto"/>
        <w:contextualSpacing/>
        <w:jc w:val="center"/>
        <w:rPr>
          <w:rFonts w:ascii="Times New Roman" w:hAnsi="Times New Roman" w:cs="Times New Roman"/>
          <w:b/>
          <w:bCs/>
          <w:lang w:val="af-ZA" w:eastAsia="en-ZA"/>
        </w:rPr>
      </w:pPr>
      <w:r w:rsidRPr="00462DC1">
        <w:rPr>
          <w:rFonts w:ascii="Times New Roman" w:hAnsi="Times New Roman" w:cs="Times New Roman"/>
          <w:b/>
          <w:bCs/>
          <w:lang w:val="af-ZA" w:eastAsia="en-ZA"/>
        </w:rPr>
        <w:t>ISAZISO SOKUFAKWA KWESICELO SEPHEPHA MVUME NGOKWECANDELO 37(1) LOMTHETHO</w:t>
      </w:r>
      <w:r w:rsidRPr="00462DC1">
        <w:rPr>
          <w:rFonts w:ascii="Times New Roman" w:hAnsi="Times New Roman" w:cs="Times New Roman"/>
          <w:lang w:val="af-ZA" w:eastAsia="en-ZA"/>
        </w:rPr>
        <w:t xml:space="preserve"> </w:t>
      </w:r>
      <w:r w:rsidRPr="00462DC1">
        <w:rPr>
          <w:rFonts w:ascii="Times New Roman" w:hAnsi="Times New Roman" w:cs="Times New Roman"/>
          <w:b/>
          <w:bCs/>
          <w:lang w:val="af-ZA" w:eastAsia="en-ZA"/>
        </w:rPr>
        <w:t>WOTYWALA WENTSHONA KOLONI KA-2008</w:t>
      </w:r>
    </w:p>
    <w:p w:rsidR="005E3D29" w:rsidRPr="00462DC1" w:rsidRDefault="005E3D29" w:rsidP="005E3D29">
      <w:pPr>
        <w:spacing w:after="0" w:line="240" w:lineRule="auto"/>
        <w:contextualSpacing/>
        <w:jc w:val="both"/>
        <w:rPr>
          <w:rFonts w:ascii="Times New Roman" w:hAnsi="Times New Roman" w:cs="Times New Roman"/>
          <w:lang w:val="af-ZA" w:eastAsia="en-ZA"/>
        </w:rPr>
      </w:pPr>
    </w:p>
    <w:p w:rsidR="005E3D29" w:rsidRDefault="005E3D29" w:rsidP="005E3D29">
      <w:pPr>
        <w:spacing w:after="0" w:line="240" w:lineRule="auto"/>
        <w:contextualSpacing/>
        <w:jc w:val="center"/>
        <w:rPr>
          <w:rFonts w:ascii="Times New Roman" w:eastAsia="Times New Roman" w:hAnsi="Times New Roman" w:cs="Times New Roman"/>
          <w:lang w:val="af-ZA"/>
        </w:rPr>
      </w:pPr>
      <w:r w:rsidRPr="00462DC1">
        <w:rPr>
          <w:rFonts w:ascii="Times New Roman" w:hAnsi="Times New Roman" w:cs="Times New Roman"/>
          <w:bCs/>
          <w:lang w:val="af-ZA" w:eastAsia="en-ZA"/>
        </w:rPr>
        <w:t>[Reg. 10(1)]</w:t>
      </w:r>
      <w:r w:rsidRPr="00462DC1">
        <w:rPr>
          <w:rFonts w:ascii="Times New Roman" w:eastAsia="Times New Roman" w:hAnsi="Times New Roman" w:cs="Times New Roman"/>
          <w:lang w:val="af-ZA"/>
        </w:rPr>
        <w:t xml:space="preserve"> </w:t>
      </w:r>
    </w:p>
    <w:p w:rsidR="005E3D29" w:rsidRPr="00462DC1" w:rsidRDefault="005E3D29" w:rsidP="005E3D29">
      <w:pPr>
        <w:spacing w:after="0" w:line="240" w:lineRule="auto"/>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w:t>
      </w:r>
    </w:p>
    <w:p w:rsidR="005E3D29" w:rsidRPr="00462DC1" w:rsidRDefault="005E3D29" w:rsidP="005E3D29">
      <w:pPr>
        <w:spacing w:after="0" w:line="240" w:lineRule="auto"/>
        <w:contextualSpacing/>
        <w:jc w:val="both"/>
        <w:rPr>
          <w:rFonts w:ascii="Times New Roman" w:hAnsi="Times New Roman" w:cs="Times New Roman"/>
          <w:lang w:val="af-ZA" w:eastAsia="en-ZA"/>
        </w:rPr>
      </w:pPr>
    </w:p>
    <w:p w:rsidR="005E3D29" w:rsidRPr="00462DC1" w:rsidRDefault="005E3D29" w:rsidP="005E3D29">
      <w:pPr>
        <w:spacing w:after="0" w:line="240" w:lineRule="auto"/>
        <w:contextualSpacing/>
        <w:jc w:val="both"/>
        <w:rPr>
          <w:rFonts w:ascii="Times New Roman" w:hAnsi="Times New Roman" w:cs="Times New Roman"/>
          <w:lang w:val="af-ZA"/>
        </w:rPr>
      </w:pPr>
      <w:r w:rsidRPr="00462DC1">
        <w:rPr>
          <w:rFonts w:ascii="Times New Roman" w:hAnsi="Times New Roman" w:cs="Times New Roman"/>
          <w:lang w:val="af-ZA"/>
        </w:rPr>
        <w:t>Isaziso siyanikezelwa ukuba ezi zicelo zilandelayo zamaphepha mvume otywala zifakiwe kwabasemaGunyeni ezoTywala eNtshona Koloni (abasemaGunyeni) nakumagosa ajongene nemiba engotywala kwii-ofisi ezixeliweyo zeeNkonzo zamaPolisa aseMzantsi Afrika.</w:t>
      </w:r>
    </w:p>
    <w:p w:rsidR="005E3D29" w:rsidRPr="00462DC1" w:rsidRDefault="005E3D29" w:rsidP="005E3D29">
      <w:pPr>
        <w:spacing w:after="0" w:line="240" w:lineRule="auto"/>
        <w:contextualSpacing/>
        <w:jc w:val="both"/>
        <w:rPr>
          <w:rFonts w:ascii="Times New Roman" w:hAnsi="Times New Roman" w:cs="Times New Roman"/>
          <w:lang w:val="af-ZA"/>
        </w:rPr>
      </w:pPr>
    </w:p>
    <w:p w:rsidR="005E3D29" w:rsidRPr="00462DC1" w:rsidRDefault="005E3D29" w:rsidP="005E3D29">
      <w:pPr>
        <w:spacing w:after="0" w:line="240" w:lineRule="auto"/>
        <w:contextualSpacing/>
        <w:jc w:val="both"/>
        <w:rPr>
          <w:rFonts w:ascii="Times New Roman" w:hAnsi="Times New Roman" w:cs="Times New Roman"/>
          <w:lang w:val="af-ZA"/>
        </w:rPr>
      </w:pPr>
      <w:r w:rsidRPr="00462DC1">
        <w:rPr>
          <w:rFonts w:ascii="Times New Roman" w:hAnsi="Times New Roman" w:cs="Times New Roman"/>
          <w:lang w:val="af-ZA"/>
        </w:rPr>
        <w:t>Izicelo ekubhekiselelwa kuzo zingakwazi kwiintsuku ezingamashumi amabini anesibhozo</w:t>
      </w:r>
      <w:r>
        <w:rPr>
          <w:rFonts w:ascii="Times New Roman" w:hAnsi="Times New Roman" w:cs="Times New Roman"/>
          <w:lang w:val="af-ZA"/>
        </w:rPr>
        <w:t> </w:t>
      </w:r>
      <w:r w:rsidRPr="00462DC1">
        <w:rPr>
          <w:rFonts w:ascii="Times New Roman" w:hAnsi="Times New Roman" w:cs="Times New Roman"/>
          <w:lang w:val="af-ZA"/>
        </w:rPr>
        <w:t xml:space="preserve">(28) ukususela ngomhla </w:t>
      </w:r>
      <w:r w:rsidRPr="008A07EB">
        <w:rPr>
          <w:rFonts w:ascii="Times New Roman" w:hAnsi="Times New Roman" w:cs="Times New Roman"/>
          <w:noProof/>
        </w:rPr>
        <w:t>wokupapashwa kwesi sicelo</w:t>
      </w:r>
      <w:r w:rsidRPr="00462DC1">
        <w:rPr>
          <w:rFonts w:ascii="Times New Roman" w:hAnsi="Times New Roman" w:cs="Times New Roman"/>
          <w:lang w:val="af-ZA"/>
        </w:rPr>
        <w:t>, xa eceliwe kwaye simahla, ziye kuhlolwa nguye nawuphi umntu okwi-Ofisi esemaGunyeni okanye yegosa elijongene nemiba engotywala elixelwe apha ngezantsi. Iikopi zesicelo zingafumaneka kwabasemaGunyeni emva kwentlawulo emiselweyo.</w:t>
      </w:r>
    </w:p>
    <w:p w:rsidR="005E3D29" w:rsidRPr="00462DC1" w:rsidRDefault="005E3D29" w:rsidP="005E3D29">
      <w:pPr>
        <w:spacing w:after="0" w:line="240" w:lineRule="auto"/>
        <w:contextualSpacing/>
        <w:jc w:val="both"/>
        <w:rPr>
          <w:rFonts w:ascii="Times New Roman" w:hAnsi="Times New Roman" w:cs="Times New Roman"/>
          <w:lang w:val="af-ZA"/>
        </w:rPr>
      </w:pPr>
    </w:p>
    <w:p w:rsidR="005E3D29" w:rsidRDefault="005E3D29" w:rsidP="005E3D29">
      <w:pPr>
        <w:spacing w:after="0" w:line="240" w:lineRule="auto"/>
        <w:contextualSpacing/>
        <w:jc w:val="both"/>
        <w:rPr>
          <w:rFonts w:ascii="Times New Roman" w:hAnsi="Times New Roman" w:cs="Times New Roman"/>
          <w:lang w:val="af-ZA"/>
        </w:rPr>
      </w:pPr>
      <w:r w:rsidRPr="00462DC1">
        <w:rPr>
          <w:rFonts w:ascii="Times New Roman" w:hAnsi="Times New Roman" w:cs="Times New Roman"/>
          <w:lang w:val="af-ZA"/>
        </w:rPr>
        <w:t>Uchaso neengxelo ezixhasayo ezibhaliweyo zingafakwa kwabasemaGunyeni nakwigosa elijongene nemiba engotywala ngokwecandelo 39 loMthetho.</w:t>
      </w:r>
    </w:p>
    <w:p w:rsidR="005E3D29" w:rsidRPr="00462DC1" w:rsidRDefault="005E3D29" w:rsidP="005E3D29">
      <w:pPr>
        <w:spacing w:after="0" w:line="240" w:lineRule="auto"/>
        <w:contextualSpacing/>
        <w:jc w:val="both"/>
        <w:rPr>
          <w:rFonts w:ascii="Times New Roman" w:hAnsi="Times New Roman" w:cs="Times New Roman"/>
          <w:lang w:val="af-ZA"/>
        </w:rPr>
      </w:pPr>
    </w:p>
    <w:p w:rsidR="005E3D29" w:rsidRPr="00462DC1" w:rsidRDefault="005E3D29" w:rsidP="005E3D29">
      <w:pPr>
        <w:spacing w:after="0" w:line="240" w:lineRule="auto"/>
        <w:contextualSpacing/>
        <w:jc w:val="both"/>
        <w:rPr>
          <w:rFonts w:ascii="Times New Roman" w:hAnsi="Times New Roman" w:cs="Times New Roman"/>
          <w:lang w:val="af-ZA"/>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54"/>
        <w:gridCol w:w="2250"/>
        <w:gridCol w:w="2070"/>
        <w:gridCol w:w="1710"/>
        <w:gridCol w:w="2106"/>
      </w:tblGrid>
      <w:tr w:rsidR="005E3D29" w:rsidRPr="00051815" w:rsidTr="00546DAC">
        <w:trPr>
          <w:trHeight w:val="1886"/>
        </w:trPr>
        <w:tc>
          <w:tcPr>
            <w:tcW w:w="567"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Nr.</w:t>
            </w:r>
          </w:p>
        </w:tc>
        <w:tc>
          <w:tcPr>
            <w:tcW w:w="2354"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Full name of applicant</w:t>
            </w:r>
          </w:p>
          <w:p w:rsidR="005E3D29" w:rsidRDefault="005E3D29" w:rsidP="00546DAC">
            <w:pPr>
              <w:spacing w:after="0" w:line="240" w:lineRule="auto"/>
              <w:contextualSpacing/>
              <w:rPr>
                <w:rFonts w:ascii="Times New Roman" w:eastAsia="Times New Roman" w:hAnsi="Times New Roman" w:cs="Times New Roman"/>
                <w:b/>
                <w:lang w:val="af-ZA"/>
              </w:rPr>
            </w:pPr>
          </w:p>
          <w:p w:rsidR="005E3D29" w:rsidRPr="00462DC1" w:rsidRDefault="005E3D29"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Volle naam van aansoeker</w:t>
            </w:r>
          </w:p>
          <w:p w:rsidR="005E3D29" w:rsidRDefault="005E3D29" w:rsidP="00546DAC">
            <w:pPr>
              <w:spacing w:after="0" w:line="240" w:lineRule="auto"/>
              <w:contextualSpacing/>
              <w:rPr>
                <w:rFonts w:ascii="Times New Roman" w:hAnsi="Times New Roman" w:cs="Times New Roman"/>
                <w:b/>
                <w:lang w:val="af-ZA"/>
              </w:rPr>
            </w:pPr>
          </w:p>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Igama elipheleleyo lomfaki-sicelo</w:t>
            </w:r>
          </w:p>
        </w:tc>
        <w:tc>
          <w:tcPr>
            <w:tcW w:w="2250"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Name under which business will be conducted</w:t>
            </w:r>
          </w:p>
          <w:p w:rsidR="005E3D29" w:rsidRDefault="005E3D29" w:rsidP="00546DAC">
            <w:pPr>
              <w:spacing w:after="0" w:line="240" w:lineRule="auto"/>
              <w:contextualSpacing/>
              <w:rPr>
                <w:rFonts w:ascii="Times New Roman" w:eastAsia="Times New Roman" w:hAnsi="Times New Roman" w:cs="Times New Roman"/>
                <w:b/>
                <w:lang w:val="af-ZA"/>
              </w:rPr>
            </w:pPr>
          </w:p>
          <w:p w:rsidR="005E3D29" w:rsidRPr="00462DC1" w:rsidRDefault="005E3D29"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Naam waaronder besigheid bedryf sal word</w:t>
            </w:r>
          </w:p>
          <w:p w:rsidR="005E3D29" w:rsidRDefault="005E3D29" w:rsidP="00546DAC">
            <w:pPr>
              <w:spacing w:after="0" w:line="240" w:lineRule="auto"/>
              <w:contextualSpacing/>
              <w:rPr>
                <w:rFonts w:ascii="Times New Roman" w:hAnsi="Times New Roman" w:cs="Times New Roman"/>
                <w:b/>
                <w:lang w:val="af-ZA"/>
              </w:rPr>
            </w:pPr>
          </w:p>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Igama ishishini eza kushishina phantsi kwalo</w:t>
            </w:r>
          </w:p>
        </w:tc>
        <w:tc>
          <w:tcPr>
            <w:tcW w:w="2070"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Address of the proposed premises</w:t>
            </w:r>
          </w:p>
          <w:p w:rsidR="005E3D29" w:rsidRDefault="005E3D29" w:rsidP="00546DAC">
            <w:pPr>
              <w:spacing w:after="0" w:line="240" w:lineRule="auto"/>
              <w:contextualSpacing/>
              <w:rPr>
                <w:rFonts w:ascii="Times New Roman" w:eastAsia="Times New Roman" w:hAnsi="Times New Roman" w:cs="Times New Roman"/>
                <w:b/>
                <w:lang w:val="af-ZA"/>
              </w:rPr>
            </w:pPr>
          </w:p>
          <w:p w:rsidR="005E3D29" w:rsidRPr="00462DC1" w:rsidRDefault="005E3D29"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Adres van voorgenome perseel</w:t>
            </w:r>
          </w:p>
          <w:p w:rsidR="005E3D29" w:rsidRDefault="005E3D29" w:rsidP="00546DAC">
            <w:pPr>
              <w:spacing w:after="0" w:line="240" w:lineRule="auto"/>
              <w:contextualSpacing/>
              <w:rPr>
                <w:rFonts w:ascii="Times New Roman" w:hAnsi="Times New Roman" w:cs="Times New Roman"/>
                <w:b/>
                <w:lang w:val="af-ZA"/>
              </w:rPr>
            </w:pPr>
          </w:p>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Idilesi yesakhiwo</w:t>
            </w:r>
          </w:p>
        </w:tc>
        <w:tc>
          <w:tcPr>
            <w:tcW w:w="1710"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Kind of licence applied for</w:t>
            </w:r>
          </w:p>
          <w:p w:rsidR="005E3D29" w:rsidRDefault="005E3D29" w:rsidP="00546DAC">
            <w:pPr>
              <w:spacing w:after="0" w:line="240" w:lineRule="auto"/>
              <w:contextualSpacing/>
              <w:rPr>
                <w:rFonts w:ascii="Times New Roman" w:eastAsia="Times New Roman" w:hAnsi="Times New Roman" w:cs="Times New Roman"/>
                <w:b/>
                <w:lang w:val="af-ZA"/>
              </w:rPr>
            </w:pPr>
          </w:p>
          <w:p w:rsidR="005E3D29" w:rsidRPr="00462DC1" w:rsidRDefault="005E3D29" w:rsidP="00546DAC">
            <w:pPr>
              <w:spacing w:after="0" w:line="240" w:lineRule="auto"/>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Soort lisensie waarom aansoek gedoen word</w:t>
            </w:r>
          </w:p>
          <w:p w:rsidR="005E3D29" w:rsidRDefault="005E3D29" w:rsidP="00546DAC">
            <w:pPr>
              <w:spacing w:after="0" w:line="240" w:lineRule="auto"/>
              <w:contextualSpacing/>
              <w:rPr>
                <w:rFonts w:ascii="Times New Roman" w:hAnsi="Times New Roman" w:cs="Times New Roman"/>
                <w:b/>
                <w:lang w:val="af-ZA"/>
              </w:rPr>
            </w:pPr>
          </w:p>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Uhlobo lwephepha mvume olucelayo</w:t>
            </w:r>
          </w:p>
        </w:tc>
        <w:tc>
          <w:tcPr>
            <w:tcW w:w="2106" w:type="dxa"/>
            <w:shd w:val="clear" w:color="auto" w:fill="auto"/>
          </w:tcPr>
          <w:p w:rsidR="005E3D29" w:rsidRPr="00462DC1" w:rsidRDefault="005E3D29" w:rsidP="00546DAC">
            <w:pPr>
              <w:spacing w:after="0" w:line="240" w:lineRule="auto"/>
              <w:contextualSpacing/>
              <w:rPr>
                <w:rFonts w:ascii="Times New Roman" w:hAnsi="Times New Roman" w:cs="Times New Roman"/>
                <w:b/>
                <w:lang w:val="af-ZA"/>
              </w:rPr>
            </w:pPr>
            <w:r w:rsidRPr="00462DC1">
              <w:rPr>
                <w:rFonts w:ascii="Times New Roman" w:hAnsi="Times New Roman" w:cs="Times New Roman"/>
                <w:b/>
                <w:lang w:val="af-ZA"/>
              </w:rPr>
              <w:t xml:space="preserve">South African Police Services designated liquor officer office where the application has been lodged </w:t>
            </w:r>
          </w:p>
          <w:p w:rsidR="005E3D29" w:rsidRDefault="005E3D29" w:rsidP="00546DAC">
            <w:pPr>
              <w:tabs>
                <w:tab w:val="right" w:pos="3062"/>
              </w:tabs>
              <w:spacing w:after="0" w:line="240" w:lineRule="auto"/>
              <w:contextualSpacing/>
              <w:rPr>
                <w:rFonts w:ascii="Times New Roman" w:eastAsia="Times New Roman" w:hAnsi="Times New Roman" w:cs="Times New Roman"/>
                <w:b/>
                <w:color w:val="000000"/>
                <w:lang w:val="af-ZA"/>
              </w:rPr>
            </w:pPr>
          </w:p>
          <w:p w:rsidR="005E3D29" w:rsidRPr="00462DC1" w:rsidRDefault="005E3D29" w:rsidP="00546DAC">
            <w:pPr>
              <w:tabs>
                <w:tab w:val="right" w:pos="3062"/>
              </w:tabs>
              <w:spacing w:after="0" w:line="240" w:lineRule="auto"/>
              <w:contextualSpacing/>
              <w:rPr>
                <w:rFonts w:ascii="Times New Roman" w:eastAsia="Times New Roman" w:hAnsi="Times New Roman" w:cs="Times New Roman"/>
                <w:b/>
                <w:color w:val="000000"/>
                <w:lang w:val="af-ZA"/>
              </w:rPr>
            </w:pPr>
            <w:r w:rsidRPr="00462DC1">
              <w:rPr>
                <w:rFonts w:ascii="Times New Roman" w:eastAsia="Times New Roman" w:hAnsi="Times New Roman" w:cs="Times New Roman"/>
                <w:b/>
                <w:color w:val="000000"/>
                <w:lang w:val="af-ZA"/>
              </w:rPr>
              <w:t>Suid-Afrikaanse Polisiediens-kantoor van die aangewese drankbeampte waar die aansoek ingedien is</w:t>
            </w:r>
          </w:p>
          <w:p w:rsidR="005E3D29" w:rsidRDefault="005E3D29" w:rsidP="00546DAC">
            <w:pPr>
              <w:tabs>
                <w:tab w:val="right" w:pos="3062"/>
              </w:tabs>
              <w:spacing w:after="0" w:line="240" w:lineRule="auto"/>
              <w:contextualSpacing/>
              <w:rPr>
                <w:rFonts w:ascii="Times New Roman" w:hAnsi="Times New Roman" w:cs="Times New Roman"/>
                <w:b/>
                <w:lang w:val="af-ZA"/>
              </w:rPr>
            </w:pPr>
          </w:p>
          <w:p w:rsidR="005E3D29" w:rsidRPr="00462DC1" w:rsidRDefault="005E3D29" w:rsidP="00546DAC">
            <w:pPr>
              <w:tabs>
                <w:tab w:val="right" w:pos="3062"/>
              </w:tabs>
              <w:spacing w:after="0" w:line="240" w:lineRule="auto"/>
              <w:contextualSpacing/>
              <w:rPr>
                <w:rFonts w:ascii="Times New Roman" w:eastAsia="Times New Roman" w:hAnsi="Times New Roman" w:cs="Times New Roman"/>
                <w:b/>
                <w:color w:val="000000"/>
                <w:lang w:val="af-ZA"/>
              </w:rPr>
            </w:pPr>
            <w:r w:rsidRPr="00462DC1">
              <w:rPr>
                <w:rFonts w:ascii="Times New Roman" w:hAnsi="Times New Roman" w:cs="Times New Roman"/>
                <w:b/>
                <w:lang w:val="af-ZA"/>
              </w:rPr>
              <w:t>i-Ofisi yeGosa elijongene nemiba engotywala yeeNkonzo zamaPolisa eMzantsi Afrika apho isicelo sifakwe khona</w:t>
            </w:r>
          </w:p>
          <w:p w:rsidR="005E3D29" w:rsidRPr="00462DC1" w:rsidRDefault="005E3D29" w:rsidP="00546DAC">
            <w:pPr>
              <w:spacing w:after="0" w:line="240" w:lineRule="auto"/>
              <w:contextualSpacing/>
              <w:rPr>
                <w:rFonts w:ascii="Times New Roman" w:hAnsi="Times New Roman" w:cs="Times New Roman"/>
                <w:b/>
                <w:lang w:val="af-ZA"/>
              </w:rPr>
            </w:pPr>
          </w:p>
        </w:tc>
      </w:tr>
      <w:tr w:rsidR="005E3D29" w:rsidRPr="00051815" w:rsidTr="00546DAC">
        <w:trPr>
          <w:trHeight w:val="655"/>
        </w:trPr>
        <w:tc>
          <w:tcPr>
            <w:tcW w:w="567"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color w:val="000000"/>
                <w:lang w:val="af-ZA"/>
              </w:rPr>
            </w:pPr>
          </w:p>
        </w:tc>
        <w:tc>
          <w:tcPr>
            <w:tcW w:w="2354"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lang w:val="af-ZA"/>
              </w:rPr>
            </w:pPr>
          </w:p>
        </w:tc>
        <w:tc>
          <w:tcPr>
            <w:tcW w:w="2250"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lang w:val="af-ZA"/>
              </w:rPr>
            </w:pPr>
          </w:p>
        </w:tc>
        <w:tc>
          <w:tcPr>
            <w:tcW w:w="2070"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p w:rsidR="005E3D29" w:rsidRPr="00462DC1" w:rsidRDefault="005E3D29" w:rsidP="00546DAC">
            <w:pPr>
              <w:spacing w:after="0" w:line="240" w:lineRule="auto"/>
              <w:contextualSpacing/>
              <w:rPr>
                <w:rFonts w:ascii="Times New Roman" w:hAnsi="Times New Roman" w:cs="Times New Roman"/>
                <w:lang w:val="af-ZA"/>
              </w:rPr>
            </w:pPr>
          </w:p>
        </w:tc>
        <w:tc>
          <w:tcPr>
            <w:tcW w:w="1710"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lang w:val="af-ZA"/>
              </w:rPr>
            </w:pPr>
          </w:p>
        </w:tc>
        <w:tc>
          <w:tcPr>
            <w:tcW w:w="2106" w:type="dxa"/>
            <w:tcBorders>
              <w:top w:val="single" w:sz="4" w:space="0" w:color="auto"/>
              <w:left w:val="single" w:sz="4" w:space="0" w:color="auto"/>
              <w:bottom w:val="single" w:sz="4" w:space="0" w:color="auto"/>
              <w:right w:val="single" w:sz="4" w:space="0" w:color="auto"/>
            </w:tcBorders>
          </w:tcPr>
          <w:p w:rsidR="005E3D29" w:rsidRPr="00462DC1" w:rsidRDefault="005E3D29" w:rsidP="00546DAC">
            <w:pPr>
              <w:spacing w:after="0" w:line="240" w:lineRule="auto"/>
              <w:contextualSpacing/>
              <w:rPr>
                <w:rFonts w:ascii="Times New Roman" w:hAnsi="Times New Roman" w:cs="Times New Roman"/>
                <w:lang w:val="af-ZA"/>
              </w:rPr>
            </w:pPr>
          </w:p>
        </w:tc>
      </w:tr>
    </w:tbl>
    <w:p w:rsidR="000E3914" w:rsidRPr="005E3D29" w:rsidRDefault="000E3914" w:rsidP="005E3D29"/>
    <w:sectPr w:rsidR="000E3914" w:rsidRPr="005E3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2">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3">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5E3D29"/>
    <w:rsid w:val="006B66B0"/>
    <w:rsid w:val="00B63167"/>
    <w:rsid w:val="00C71364"/>
    <w:rsid w:val="00CB6609"/>
    <w:rsid w:val="00D07E64"/>
    <w:rsid w:val="00D51A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2019-09-02T11:24:00Z</dcterms:created>
  <dcterms:modified xsi:type="dcterms:W3CDTF">2019-09-02T11:24:00Z</dcterms:modified>
</cp:coreProperties>
</file>